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B" w:rsidRDefault="005C706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706B" w:rsidRDefault="005C706B">
      <w:pPr>
        <w:pStyle w:val="ConsPlusNormal"/>
        <w:jc w:val="both"/>
        <w:outlineLvl w:val="0"/>
      </w:pPr>
    </w:p>
    <w:p w:rsidR="005C706B" w:rsidRDefault="005C706B">
      <w:pPr>
        <w:pStyle w:val="ConsPlusNormal"/>
        <w:outlineLvl w:val="0"/>
      </w:pPr>
      <w:r>
        <w:t>Зарегистрировано в Минюсте России 4 мая 2022 г. N 68396</w:t>
      </w:r>
    </w:p>
    <w:p w:rsidR="005C706B" w:rsidRDefault="005C7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center"/>
      </w:pPr>
      <w:r>
        <w:t>МИНИСТЕРСТВО ЗДРАВООХРАНЕНИЯ РОССИЙСКОЙ ФЕДЕРАЦИИ</w:t>
      </w:r>
    </w:p>
    <w:p w:rsidR="005C706B" w:rsidRDefault="005C706B">
      <w:pPr>
        <w:pStyle w:val="ConsPlusTitle"/>
        <w:jc w:val="center"/>
      </w:pPr>
    </w:p>
    <w:p w:rsidR="005C706B" w:rsidRDefault="005C706B">
      <w:pPr>
        <w:pStyle w:val="ConsPlusTitle"/>
        <w:jc w:val="center"/>
      </w:pPr>
      <w:bookmarkStart w:id="0" w:name="_GoBack"/>
      <w:r>
        <w:t>ПРИКАЗ</w:t>
      </w:r>
    </w:p>
    <w:p w:rsidR="005C706B" w:rsidRDefault="005C706B">
      <w:pPr>
        <w:pStyle w:val="ConsPlusTitle"/>
        <w:jc w:val="center"/>
      </w:pPr>
      <w:r>
        <w:t>от 4 апреля 2022 г. N 235н</w:t>
      </w:r>
    </w:p>
    <w:bookmarkEnd w:id="0"/>
    <w:p w:rsidR="005C706B" w:rsidRDefault="005C706B">
      <w:pPr>
        <w:pStyle w:val="ConsPlusTitle"/>
        <w:jc w:val="center"/>
      </w:pPr>
    </w:p>
    <w:p w:rsidR="005C706B" w:rsidRDefault="005C706B">
      <w:pPr>
        <w:pStyle w:val="ConsPlusTitle"/>
        <w:jc w:val="center"/>
      </w:pPr>
      <w:r>
        <w:t>ОБ УТВЕРЖДЕНИИ СТАНДАРТА</w:t>
      </w:r>
    </w:p>
    <w:p w:rsidR="005C706B" w:rsidRDefault="005C706B">
      <w:pPr>
        <w:pStyle w:val="ConsPlusTitle"/>
        <w:jc w:val="center"/>
      </w:pPr>
      <w:r>
        <w:t xml:space="preserve">МЕДИЦИНСКОЙ ПОМОЩИ ВЗРОСЛЫМ </w:t>
      </w:r>
      <w:proofErr w:type="gramStart"/>
      <w:r>
        <w:t>ПРИ</w:t>
      </w:r>
      <w:proofErr w:type="gramEnd"/>
      <w:r>
        <w:t xml:space="preserve"> ВОЗРАСТНОЙ</w:t>
      </w:r>
    </w:p>
    <w:p w:rsidR="005C706B" w:rsidRDefault="005C706B">
      <w:pPr>
        <w:pStyle w:val="ConsPlusTitle"/>
        <w:jc w:val="center"/>
      </w:pPr>
      <w:r>
        <w:t>МАКУЛЯРНОЙ ДЕГЕНЕРАЦИИ (ДИАГНОСТИКА И ЛЕЧЕНИЕ)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2022, N 1, ст. 51) и </w:t>
      </w:r>
      <w:hyperlink r:id="rId7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5C706B" w:rsidRDefault="005C706B">
      <w:pPr>
        <w:pStyle w:val="ConsPlusNormal"/>
        <w:spacing w:before="220"/>
        <w:ind w:firstLine="540"/>
        <w:jc w:val="both"/>
      </w:pPr>
      <w:r>
        <w:t xml:space="preserve">1. Утвердить стандарт медицинской помощи взрослым при возрастной </w:t>
      </w:r>
      <w:proofErr w:type="spellStart"/>
      <w:r>
        <w:t>макулярной</w:t>
      </w:r>
      <w:proofErr w:type="spellEnd"/>
      <w:r>
        <w:t xml:space="preserve"> дегенерации (диагностика и лечение)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C706B" w:rsidRDefault="005C706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1276н "Об утверждении стандарта специализированной медицинской помощи при возрастной </w:t>
      </w:r>
      <w:proofErr w:type="spellStart"/>
      <w:r>
        <w:t>макулярной</w:t>
      </w:r>
      <w:proofErr w:type="spellEnd"/>
      <w:r>
        <w:t xml:space="preserve"> дегенерации" (зарегистрирован Министерством юстиции Российской Федерации 25 марта 2013 г., регистрационный N 27874);</w:t>
      </w:r>
    </w:p>
    <w:p w:rsidR="005C706B" w:rsidRDefault="005C706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1520н "Об утверждении стандарта первичной медико-санитарной помощи при возрастной </w:t>
      </w:r>
      <w:proofErr w:type="spellStart"/>
      <w:r>
        <w:t>макулярной</w:t>
      </w:r>
      <w:proofErr w:type="spellEnd"/>
      <w:r>
        <w:t xml:space="preserve"> дегенерации" (зарегистрирован Министерством юстиции Российской Федерации 25 марта 2013 г., регистрационный N 27866).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right"/>
      </w:pPr>
      <w:r>
        <w:t>Министр</w:t>
      </w:r>
    </w:p>
    <w:p w:rsidR="005C706B" w:rsidRDefault="005C706B">
      <w:pPr>
        <w:pStyle w:val="ConsPlusNormal"/>
        <w:jc w:val="right"/>
      </w:pPr>
      <w:r>
        <w:t>М.А.МУРАШКО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right"/>
        <w:outlineLvl w:val="0"/>
      </w:pPr>
      <w:r>
        <w:t>Приложение</w:t>
      </w:r>
    </w:p>
    <w:p w:rsidR="005C706B" w:rsidRDefault="005C706B">
      <w:pPr>
        <w:pStyle w:val="ConsPlusNormal"/>
        <w:jc w:val="right"/>
      </w:pPr>
      <w:r>
        <w:t>к приказу Министерства</w:t>
      </w:r>
    </w:p>
    <w:p w:rsidR="005C706B" w:rsidRDefault="005C706B">
      <w:pPr>
        <w:pStyle w:val="ConsPlusNormal"/>
        <w:jc w:val="right"/>
      </w:pPr>
      <w:r>
        <w:t>здравоохранения</w:t>
      </w:r>
    </w:p>
    <w:p w:rsidR="005C706B" w:rsidRDefault="005C706B">
      <w:pPr>
        <w:pStyle w:val="ConsPlusNormal"/>
        <w:jc w:val="right"/>
      </w:pPr>
      <w:r>
        <w:t>Российской Федерации</w:t>
      </w:r>
    </w:p>
    <w:p w:rsidR="005C706B" w:rsidRDefault="005C706B">
      <w:pPr>
        <w:pStyle w:val="ConsPlusNormal"/>
        <w:jc w:val="right"/>
      </w:pPr>
      <w:r>
        <w:t>от 4 апреля 2022 г. N 235н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center"/>
      </w:pPr>
      <w:bookmarkStart w:id="1" w:name="P32"/>
      <w:bookmarkEnd w:id="1"/>
      <w:r>
        <w:t>СТАНДАРТ</w:t>
      </w:r>
    </w:p>
    <w:p w:rsidR="005C706B" w:rsidRDefault="005C706B">
      <w:pPr>
        <w:pStyle w:val="ConsPlusTitle"/>
        <w:jc w:val="center"/>
      </w:pPr>
      <w:r>
        <w:t xml:space="preserve">МЕДИЦИНСКОЙ ПОМОЩИ ВЗРОСЛЫМ </w:t>
      </w:r>
      <w:proofErr w:type="gramStart"/>
      <w:r>
        <w:t>ПРИ</w:t>
      </w:r>
      <w:proofErr w:type="gramEnd"/>
      <w:r>
        <w:t xml:space="preserve"> ВОЗРАСТНОЙ МАКУЛЯРНОЙ</w:t>
      </w:r>
    </w:p>
    <w:p w:rsidR="005C706B" w:rsidRDefault="005C706B">
      <w:pPr>
        <w:pStyle w:val="ConsPlusTitle"/>
        <w:jc w:val="center"/>
      </w:pPr>
      <w:r>
        <w:t>ДЕГЕНЕРАЦИИ (ДИАГНОСТИКА И ЛЕЧЕНИЕ)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ind w:firstLine="540"/>
        <w:jc w:val="both"/>
      </w:pPr>
      <w:r>
        <w:t>Возрастная категория пациента: взрослые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lastRenderedPageBreak/>
        <w:t>Пол пациента: любой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амбулаторно, в дневном стационаре, стационарно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Фаза течения заболевания (состояния): вне зависимости от фазы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 365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 xml:space="preserve">Нозологические единицы (код по </w:t>
      </w:r>
      <w:hyperlink r:id="rId10">
        <w:r>
          <w:rPr>
            <w:color w:val="0000FF"/>
          </w:rPr>
          <w:t>МКБ X</w:t>
        </w:r>
      </w:hyperlink>
      <w:r>
        <w:t xml:space="preserve"> </w:t>
      </w:r>
      <w:hyperlink w:anchor="P314">
        <w:r>
          <w:rPr>
            <w:color w:val="0000FF"/>
          </w:rPr>
          <w:t>&lt;1&gt;</w:t>
        </w:r>
      </w:hyperlink>
      <w:r>
        <w:t>):</w:t>
      </w:r>
    </w:p>
    <w:p w:rsidR="005C706B" w:rsidRDefault="005C706B">
      <w:pPr>
        <w:pStyle w:val="ConsPlusNormal"/>
        <w:spacing w:before="220"/>
        <w:ind w:firstLine="540"/>
        <w:jc w:val="both"/>
      </w:pPr>
      <w:r>
        <w:t>H35.3 Дегенерация макулы и заднего полюса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3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</w:tbl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2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Офтальмоскопия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3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4">
              <w:r>
                <w:rPr>
                  <w:color w:val="0000FF"/>
                </w:rPr>
                <w:t>A03.26.005.001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5">
              <w:r>
                <w:rPr>
                  <w:color w:val="0000FF"/>
                </w:rPr>
                <w:t>A03.26.006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 глаза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6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Рефрактометрия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7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8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 xml:space="preserve">Оптическое исследование сетчатки с помощью </w:t>
            </w:r>
            <w:r>
              <w:lastRenderedPageBreak/>
              <w:t>компьютерного анализатора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lastRenderedPageBreak/>
              <w:t>0,87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19">
              <w:r>
                <w:rPr>
                  <w:color w:val="0000FF"/>
                </w:rPr>
                <w:t>A03.26.020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Компьютерная периметрия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0">
              <w:r>
                <w:rPr>
                  <w:color w:val="0000FF"/>
                </w:rPr>
                <w:t>A03.26.022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 xml:space="preserve">Исследование глазного дна на </w:t>
            </w:r>
            <w:proofErr w:type="spellStart"/>
            <w:r>
              <w:t>аутофлюоресценцию</w:t>
            </w:r>
            <w:proofErr w:type="spellEnd"/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1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2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0,083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</w:tbl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3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4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</w:tbl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5">
              <w:r>
                <w:rPr>
                  <w:color w:val="0000FF"/>
                </w:rPr>
                <w:t>A26.05.021.002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6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7">
              <w:r>
                <w:rPr>
                  <w:color w:val="0000FF"/>
                </w:rPr>
                <w:t>A26.06.041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Определение антител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8">
              <w:r>
                <w:rPr>
                  <w:color w:val="0000FF"/>
                </w:rPr>
                <w:t>A26.06.082.002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иммуноферментным методом (ИФА) в крови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29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0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2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</w:tbl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3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Офтальмоскопия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4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5">
              <w:r>
                <w:rPr>
                  <w:color w:val="0000FF"/>
                </w:rPr>
                <w:t>A03.26.005.001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6">
              <w:r>
                <w:rPr>
                  <w:color w:val="0000FF"/>
                </w:rPr>
                <w:t>A03.26.006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 глаза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7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Рефрактометрия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8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39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0">
              <w:r>
                <w:rPr>
                  <w:color w:val="0000FF"/>
                </w:rPr>
                <w:t>A03.26.020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Компьютерная периметрия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1">
              <w:r>
                <w:rPr>
                  <w:color w:val="0000FF"/>
                </w:rPr>
                <w:t>A03.26.022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 xml:space="preserve">Исследование глазного дна на </w:t>
            </w:r>
            <w:proofErr w:type="spellStart"/>
            <w:r>
              <w:t>аутофлюоресценцию</w:t>
            </w:r>
            <w:proofErr w:type="spellEnd"/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2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3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4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5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6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</w:tbl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07"/>
        <w:gridCol w:w="4592"/>
        <w:gridCol w:w="1531"/>
        <w:gridCol w:w="1474"/>
      </w:tblGrid>
      <w:tr w:rsidR="005C706B">
        <w:tc>
          <w:tcPr>
            <w:tcW w:w="567" w:type="dxa"/>
            <w:tcBorders>
              <w:left w:val="single" w:sz="4" w:space="0" w:color="auto"/>
            </w:tcBorders>
          </w:tcPr>
          <w:p w:rsidR="005C706B" w:rsidRDefault="005C706B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8504" w:type="dxa"/>
            <w:gridSpan w:val="4"/>
            <w:tcBorders>
              <w:right w:val="single" w:sz="4" w:space="0" w:color="auto"/>
            </w:tcBorders>
          </w:tcPr>
          <w:p w:rsidR="005C706B" w:rsidRDefault="005C706B">
            <w:pPr>
              <w:pStyle w:val="ConsPlusNormal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5C706B">
        <w:tblPrEx>
          <w:tblBorders>
            <w:insideV w:val="single" w:sz="4" w:space="0" w:color="auto"/>
          </w:tblBorders>
        </w:tblPrEx>
        <w:tc>
          <w:tcPr>
            <w:tcW w:w="1474" w:type="dxa"/>
            <w:gridSpan w:val="2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blPrEx>
          <w:tblBorders>
            <w:insideV w:val="single" w:sz="4" w:space="0" w:color="auto"/>
          </w:tblBorders>
        </w:tblPrEx>
        <w:tc>
          <w:tcPr>
            <w:tcW w:w="1474" w:type="dxa"/>
            <w:gridSpan w:val="2"/>
            <w:vAlign w:val="center"/>
          </w:tcPr>
          <w:p w:rsidR="005C706B" w:rsidRDefault="005C706B">
            <w:pPr>
              <w:pStyle w:val="ConsPlusNormal"/>
            </w:pPr>
            <w:hyperlink r:id="rId47">
              <w:r>
                <w:rPr>
                  <w:color w:val="0000FF"/>
                </w:rPr>
                <w:t>A16.26.086.001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Интравитреальное</w:t>
            </w:r>
            <w:proofErr w:type="spellEnd"/>
            <w:r>
              <w:t xml:space="preserve"> введение лекарственных препаратов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  <w:tr w:rsidR="005C706B">
        <w:tblPrEx>
          <w:tblBorders>
            <w:insideV w:val="single" w:sz="4" w:space="0" w:color="auto"/>
          </w:tblBorders>
        </w:tblPrEx>
        <w:tc>
          <w:tcPr>
            <w:tcW w:w="1474" w:type="dxa"/>
            <w:gridSpan w:val="2"/>
            <w:vAlign w:val="center"/>
          </w:tcPr>
          <w:p w:rsidR="005C706B" w:rsidRDefault="005C706B">
            <w:pPr>
              <w:pStyle w:val="ConsPlusNormal"/>
            </w:pPr>
            <w:hyperlink r:id="rId48">
              <w:r>
                <w:rPr>
                  <w:color w:val="0000FF"/>
                </w:rPr>
                <w:t>A22.26.009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Фокальная лазерная коагуляция глазного дна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</w:tbl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4592"/>
        <w:gridCol w:w="1531"/>
        <w:gridCol w:w="1474"/>
      </w:tblGrid>
      <w:tr w:rsidR="005C706B">
        <w:tc>
          <w:tcPr>
            <w:tcW w:w="9071" w:type="dxa"/>
            <w:gridSpan w:val="4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2.5. Немедикаментозные методы профилактики, лечения и медицинской реабилитации</w:t>
            </w:r>
          </w:p>
        </w:tc>
      </w:tr>
      <w:tr w:rsidR="005C706B"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92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C706B"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</w:pPr>
            <w:hyperlink r:id="rId49">
              <w:r>
                <w:rPr>
                  <w:color w:val="0000FF"/>
                </w:rPr>
                <w:t>A23.26.001</w:t>
              </w:r>
            </w:hyperlink>
          </w:p>
        </w:tc>
        <w:tc>
          <w:tcPr>
            <w:tcW w:w="4592" w:type="dxa"/>
            <w:vAlign w:val="center"/>
          </w:tcPr>
          <w:p w:rsidR="005C706B" w:rsidRDefault="005C706B">
            <w:pPr>
              <w:pStyle w:val="ConsPlusNormal"/>
            </w:pPr>
            <w:r>
              <w:t>Подбор очковой коррекции зрения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7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</w:t>
            </w:r>
          </w:p>
        </w:tc>
      </w:tr>
    </w:tbl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sectPr w:rsidR="005C706B" w:rsidSect="006E3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324"/>
        <w:gridCol w:w="2154"/>
        <w:gridCol w:w="1587"/>
        <w:gridCol w:w="1304"/>
        <w:gridCol w:w="1020"/>
        <w:gridCol w:w="1020"/>
      </w:tblGrid>
      <w:tr w:rsidR="005C706B">
        <w:tc>
          <w:tcPr>
            <w:tcW w:w="1020" w:type="dxa"/>
          </w:tcPr>
          <w:p w:rsidR="005C706B" w:rsidRDefault="005C706B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324" w:type="dxa"/>
          </w:tcPr>
          <w:p w:rsidR="005C706B" w:rsidRDefault="005C706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154" w:type="dxa"/>
          </w:tcPr>
          <w:p w:rsidR="005C706B" w:rsidRDefault="005C706B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3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87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304" w:type="dxa"/>
          </w:tcPr>
          <w:p w:rsidR="005C706B" w:rsidRDefault="005C706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5C706B" w:rsidRDefault="005C706B">
            <w:pPr>
              <w:pStyle w:val="ConsPlusNormal"/>
              <w:jc w:val="center"/>
            </w:pPr>
            <w:r>
              <w:t xml:space="preserve">ССД </w:t>
            </w:r>
            <w:hyperlink w:anchor="P3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</w:tcPr>
          <w:p w:rsidR="005C706B" w:rsidRDefault="005C706B">
            <w:pPr>
              <w:pStyle w:val="ConsPlusNormal"/>
              <w:jc w:val="center"/>
            </w:pPr>
            <w:r>
              <w:t xml:space="preserve">СКД </w:t>
            </w:r>
            <w:hyperlink w:anchor="P318">
              <w:r>
                <w:rPr>
                  <w:color w:val="0000FF"/>
                </w:rPr>
                <w:t>&lt;5&gt;</w:t>
              </w:r>
            </w:hyperlink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  <w:r>
              <w:t>B01AD</w:t>
            </w: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МЕ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500</w:t>
            </w:r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  <w:r>
              <w:t>S01LA</w:t>
            </w: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10</w:t>
            </w:r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30</w:t>
            </w:r>
          </w:p>
        </w:tc>
      </w:tr>
      <w:tr w:rsidR="005C706B"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5C706B" w:rsidRDefault="005C706B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5C706B" w:rsidRDefault="005C706B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304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20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2 500</w:t>
            </w:r>
          </w:p>
        </w:tc>
      </w:tr>
    </w:tbl>
    <w:p w:rsidR="005C706B" w:rsidRDefault="005C706B">
      <w:pPr>
        <w:pStyle w:val="ConsPlusNormal"/>
        <w:sectPr w:rsidR="005C70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5C706B" w:rsidRDefault="005C70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587"/>
        <w:gridCol w:w="1531"/>
      </w:tblGrid>
      <w:tr w:rsidR="005C706B">
        <w:tc>
          <w:tcPr>
            <w:tcW w:w="9071" w:type="dxa"/>
            <w:gridSpan w:val="3"/>
            <w:vAlign w:val="center"/>
          </w:tcPr>
          <w:p w:rsidR="005C706B" w:rsidRDefault="005C706B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5C706B">
        <w:tc>
          <w:tcPr>
            <w:tcW w:w="5953" w:type="dxa"/>
          </w:tcPr>
          <w:p w:rsidR="005C706B" w:rsidRDefault="005C706B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587" w:type="dxa"/>
          </w:tcPr>
          <w:p w:rsidR="005C706B" w:rsidRDefault="005C706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5C706B" w:rsidRDefault="005C706B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5C706B">
        <w:tc>
          <w:tcPr>
            <w:tcW w:w="5953" w:type="dxa"/>
            <w:vAlign w:val="center"/>
          </w:tcPr>
          <w:p w:rsidR="005C706B" w:rsidRDefault="005C706B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1587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0,059</w:t>
            </w:r>
          </w:p>
        </w:tc>
        <w:tc>
          <w:tcPr>
            <w:tcW w:w="1531" w:type="dxa"/>
            <w:vAlign w:val="center"/>
          </w:tcPr>
          <w:p w:rsidR="005C706B" w:rsidRDefault="005C706B">
            <w:pPr>
              <w:pStyle w:val="ConsPlusNormal"/>
              <w:jc w:val="center"/>
            </w:pPr>
            <w:r>
              <w:t>5</w:t>
            </w:r>
          </w:p>
        </w:tc>
      </w:tr>
    </w:tbl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ind w:firstLine="540"/>
        <w:jc w:val="both"/>
      </w:pPr>
      <w:r>
        <w:t>--------------------------------</w:t>
      </w:r>
    </w:p>
    <w:p w:rsidR="005C706B" w:rsidRDefault="005C706B">
      <w:pPr>
        <w:pStyle w:val="ConsPlusNormal"/>
        <w:spacing w:before="220"/>
        <w:ind w:firstLine="540"/>
        <w:jc w:val="both"/>
      </w:pPr>
      <w:bookmarkStart w:id="2" w:name="P314"/>
      <w:bookmarkEnd w:id="2"/>
      <w:r>
        <w:t xml:space="preserve">&lt;1&gt; Международная статистическая </w:t>
      </w:r>
      <w:hyperlink r:id="rId5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C706B" w:rsidRDefault="005C706B">
      <w:pPr>
        <w:pStyle w:val="ConsPlusNormal"/>
        <w:spacing w:before="220"/>
        <w:ind w:firstLine="540"/>
        <w:jc w:val="both"/>
      </w:pPr>
      <w:bookmarkStart w:id="3" w:name="P315"/>
      <w:bookmarkEnd w:id="3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C706B" w:rsidRDefault="005C706B">
      <w:pPr>
        <w:pStyle w:val="ConsPlusNormal"/>
        <w:spacing w:before="220"/>
        <w:ind w:firstLine="540"/>
        <w:jc w:val="both"/>
      </w:pPr>
      <w:bookmarkStart w:id="4" w:name="P316"/>
      <w:bookmarkEnd w:id="4"/>
      <w:r>
        <w:t xml:space="preserve">&lt;3&gt;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5C706B" w:rsidRDefault="005C706B">
      <w:pPr>
        <w:pStyle w:val="ConsPlusNormal"/>
        <w:spacing w:before="220"/>
        <w:ind w:firstLine="540"/>
        <w:jc w:val="both"/>
      </w:pPr>
      <w:bookmarkStart w:id="5" w:name="P317"/>
      <w:bookmarkEnd w:id="5"/>
      <w:r>
        <w:t>&lt;4&gt; Средняя суточная доза.</w:t>
      </w:r>
    </w:p>
    <w:p w:rsidR="005C706B" w:rsidRDefault="005C706B">
      <w:pPr>
        <w:pStyle w:val="ConsPlusNormal"/>
        <w:spacing w:before="220"/>
        <w:ind w:firstLine="540"/>
        <w:jc w:val="both"/>
      </w:pPr>
      <w:bookmarkStart w:id="6" w:name="P318"/>
      <w:bookmarkEnd w:id="6"/>
      <w:r>
        <w:t>&lt;5&gt; Средняя курсовая доза.</w:t>
      </w: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jc w:val="both"/>
      </w:pPr>
    </w:p>
    <w:p w:rsidR="005C706B" w:rsidRDefault="005C70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63" w:rsidRDefault="00ED4263"/>
    <w:sectPr w:rsidR="00ED426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B"/>
    <w:rsid w:val="005C706B"/>
    <w:rsid w:val="00673F3C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7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7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70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7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58389DD1FE352C31B2C03DAB1667F8EBB07D552A1E07DE761DF70F1E7AF8E84151123693C5B6FC8BFB6070F8BC0D3FF4CFE46D1CAF5478n8iDF" TargetMode="External"/><Relationship Id="rId18" Type="http://schemas.openxmlformats.org/officeDocument/2006/relationships/hyperlink" Target="consultantplus://offline/ref=3658389DD1FE352C31B2C03DAB1667F8EBB07D552A1E07DE761DF70F1E7AF8E84151123693C4B1F98BFB6070F8BC0D3FF4CFE46D1CAF5478n8iDF" TargetMode="External"/><Relationship Id="rId26" Type="http://schemas.openxmlformats.org/officeDocument/2006/relationships/hyperlink" Target="consultantplus://offline/ref=3658389DD1FE352C31B2C03DAB1667F8EBB07D552A1E07DE761DF70F1E7AF8E84151123692C3B4FD86FB6070F8BC0D3FF4CFE46D1CAF5478n8iDF" TargetMode="External"/><Relationship Id="rId39" Type="http://schemas.openxmlformats.org/officeDocument/2006/relationships/hyperlink" Target="consultantplus://offline/ref=3658389DD1FE352C31B2C03DAB1667F8EBB07D552A1E07DE761DF70F1E7AF8E84151123693C4B1F98BFB6070F8BC0D3FF4CFE46D1CAF5478n8iDF" TargetMode="External"/><Relationship Id="rId21" Type="http://schemas.openxmlformats.org/officeDocument/2006/relationships/hyperlink" Target="consultantplus://offline/ref=3658389DD1FE352C31B2C03DAB1667F8EBB07D552A1E07DE761DF70F1E7AF8E84151123693C4B2FE8DFB6070F8BC0D3FF4CFE46D1CAF5478n8iDF" TargetMode="External"/><Relationship Id="rId34" Type="http://schemas.openxmlformats.org/officeDocument/2006/relationships/hyperlink" Target="consultantplus://offline/ref=3658389DD1FE352C31B2C03DAB1667F8EBB07D552A1E07DE761DF70F1E7AF8E84151123693C5B6FC8BFB6070F8BC0D3FF4CFE46D1CAF5478n8iDF" TargetMode="External"/><Relationship Id="rId42" Type="http://schemas.openxmlformats.org/officeDocument/2006/relationships/hyperlink" Target="consultantplus://offline/ref=3658389DD1FE352C31B2C03DAB1667F8EBB07D552A1E07DE761DF70F1E7AF8E84151123693C4B2FE8DFB6070F8BC0D3FF4CFE46D1CAF5478n8iDF" TargetMode="External"/><Relationship Id="rId47" Type="http://schemas.openxmlformats.org/officeDocument/2006/relationships/hyperlink" Target="consultantplus://offline/ref=3658389DD1FE352C31B2C03DAB1667F8EBB07D552A1E07DE761DF70F1E7AF8E84151123692C4B8F988FB6070F8BC0D3FF4CFE46D1CAF5478n8iDF" TargetMode="External"/><Relationship Id="rId50" Type="http://schemas.openxmlformats.org/officeDocument/2006/relationships/hyperlink" Target="consultantplus://offline/ref=3658389DD1FE352C31B2D73FB97732ABE5B07A52221C0D837C15AE031C7DF7B756445B629EC4B8E58FF72A23BCEBn0i3F" TargetMode="External"/><Relationship Id="rId7" Type="http://schemas.openxmlformats.org/officeDocument/2006/relationships/hyperlink" Target="consultantplus://offline/ref=3658389DD1FE352C31B2C03DAB1667F8ECB57451281007DE761DF70F1E7AF8E84151123693C5B1F889FB6070F8BC0D3FF4CFE46D1CAF5478n8i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8389DD1FE352C31B2C03DAB1667F8EBB07D552A1E07DE761DF70F1E7AF8E84151123693C4B1FB8DFB6070F8BC0D3FF4CFE46D1CAF5478n8iDF" TargetMode="External"/><Relationship Id="rId29" Type="http://schemas.openxmlformats.org/officeDocument/2006/relationships/hyperlink" Target="consultantplus://offline/ref=3658389DD1FE352C31B2C03DAB1667F8EBB07D552A1E07DE761DF70F1E7AF8E84151123692CCB8FD89FB6070F8BC0D3FF4CFE46D1CAF5478n8iDF" TargetMode="External"/><Relationship Id="rId11" Type="http://schemas.openxmlformats.org/officeDocument/2006/relationships/hyperlink" Target="consultantplus://offline/ref=3658389DD1FE352C31B2C03DAB1667F8EBB07D552A1E07DE761DF70F1E7AF8E84151123692CCB4FF8FFB6070F8BC0D3FF4CFE46D1CAF5478n8iDF" TargetMode="External"/><Relationship Id="rId24" Type="http://schemas.openxmlformats.org/officeDocument/2006/relationships/hyperlink" Target="consultantplus://offline/ref=3658389DD1FE352C31B2C03DAB1667F8EBB07D552A1E07DE761DF70F1E7AF8E84151123692CCB4FF87FB6070F8BC0D3FF4CFE46D1CAF5478n8iDF" TargetMode="External"/><Relationship Id="rId32" Type="http://schemas.openxmlformats.org/officeDocument/2006/relationships/hyperlink" Target="consultantplus://offline/ref=3658389DD1FE352C31B2C03DAB1667F8EBB07D552A1E07DE761DF70F1E7AF8E84151123691C5B1FC8DFB6070F8BC0D3FF4CFE46D1CAF5478n8iDF" TargetMode="External"/><Relationship Id="rId37" Type="http://schemas.openxmlformats.org/officeDocument/2006/relationships/hyperlink" Target="consultantplus://offline/ref=3658389DD1FE352C31B2C03DAB1667F8EBB07D552A1E07DE761DF70F1E7AF8E84151123693C4B1FB8DFB6070F8BC0D3FF4CFE46D1CAF5478n8iDF" TargetMode="External"/><Relationship Id="rId40" Type="http://schemas.openxmlformats.org/officeDocument/2006/relationships/hyperlink" Target="consultantplus://offline/ref=3658389DD1FE352C31B2C03DAB1667F8EBB07D552A1E07DE761DF70F1E7AF8E84151123693C4B1F88DFB6070F8BC0D3FF4CFE46D1CAF5478n8iDF" TargetMode="External"/><Relationship Id="rId45" Type="http://schemas.openxmlformats.org/officeDocument/2006/relationships/hyperlink" Target="consultantplus://offline/ref=3658389DD1FE352C31B2C03DAB1667F8EBB07D552A1E07DE761DF70F1E7AF8E84151123693C7B1F389FB6070F8BC0D3FF4CFE46D1CAF5478n8iD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58389DD1FE352C31B2C03DAB1667F8EBB07D552A1E07DE761DF70F1E7AF8E84151123693C5B8F287FB6070F8BC0D3FF4CFE46D1CAF5478n8iDF" TargetMode="External"/><Relationship Id="rId23" Type="http://schemas.openxmlformats.org/officeDocument/2006/relationships/hyperlink" Target="consultantplus://offline/ref=3658389DD1FE352C31B2C03DAB1667F8EBB07D552A1E07DE761DF70F1E7AF8E84151123692CCB4FF8DFB6070F8BC0D3FF4CFE46D1CAF5478n8iDF" TargetMode="External"/><Relationship Id="rId28" Type="http://schemas.openxmlformats.org/officeDocument/2006/relationships/hyperlink" Target="consultantplus://offline/ref=3658389DD1FE352C31B2C03DAB1667F8EBB07D552A1E07DE761DF70F1E7AF8E84151123692C3B6F98EFB6070F8BC0D3FF4CFE46D1CAF5478n8iDF" TargetMode="External"/><Relationship Id="rId36" Type="http://schemas.openxmlformats.org/officeDocument/2006/relationships/hyperlink" Target="consultantplus://offline/ref=3658389DD1FE352C31B2C03DAB1667F8EBB07D552A1E07DE761DF70F1E7AF8E84151123693C5B8F287FB6070F8BC0D3FF4CFE46D1CAF5478n8iDF" TargetMode="External"/><Relationship Id="rId49" Type="http://schemas.openxmlformats.org/officeDocument/2006/relationships/hyperlink" Target="consultantplus://offline/ref=3658389DD1FE352C31B2C03DAB1667F8EBB07D552A1E07DE761DF70F1E7AF8E84151123692C0B2F98EFB6070F8BC0D3FF4CFE46D1CAF5478n8iDF" TargetMode="External"/><Relationship Id="rId10" Type="http://schemas.openxmlformats.org/officeDocument/2006/relationships/hyperlink" Target="consultantplus://offline/ref=3658389DD1FE352C31B2D73FB97732ABE5B07A52221C0D837C15AE031C7DF7B756445B629EC4B8E58FF72A23BCEBn0i3F" TargetMode="External"/><Relationship Id="rId19" Type="http://schemas.openxmlformats.org/officeDocument/2006/relationships/hyperlink" Target="consultantplus://offline/ref=3658389DD1FE352C31B2C03DAB1667F8EBB07D552A1E07DE761DF70F1E7AF8E84151123693C4B1F88DFB6070F8BC0D3FF4CFE46D1CAF5478n8iDF" TargetMode="External"/><Relationship Id="rId31" Type="http://schemas.openxmlformats.org/officeDocument/2006/relationships/hyperlink" Target="consultantplus://offline/ref=3658389DD1FE352C31B2C03DAB1667F8EBB07D552A1E07DE761DF70F1E7AF8E84151123691C5B1FD87FB6070F8BC0D3FF4CFE46D1CAF5478n8iDF" TargetMode="External"/><Relationship Id="rId44" Type="http://schemas.openxmlformats.org/officeDocument/2006/relationships/hyperlink" Target="consultantplus://offline/ref=3658389DD1FE352C31B2C03DAB1667F8EBB07D552A1E07DE761DF70F1E7AF8E84151123693C4B7FC8FFB6070F8BC0D3FF4CFE46D1CAF5478n8i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8389DD1FE352C31B2C03DAB1667F8E9B379532E1D07DE761DF70F1E7AF8E853514A3A92CCAFFB88EE3621BEnEiAF" TargetMode="External"/><Relationship Id="rId14" Type="http://schemas.openxmlformats.org/officeDocument/2006/relationships/hyperlink" Target="consultantplus://offline/ref=3658389DD1FE352C31B2C03DAB1667F8EBB07D552A1E07DE761DF70F1E7AF8E84151123693C5B8F289FB6070F8BC0D3FF4CFE46D1CAF5478n8iDF" TargetMode="External"/><Relationship Id="rId22" Type="http://schemas.openxmlformats.org/officeDocument/2006/relationships/hyperlink" Target="consultantplus://offline/ref=3658389DD1FE352C31B2C03DAB1667F8EBB07D552A1E07DE761DF70F1E7AF8E84151123693C4B7FC8FFB6070F8BC0D3FF4CFE46D1CAF5478n8iDF" TargetMode="External"/><Relationship Id="rId27" Type="http://schemas.openxmlformats.org/officeDocument/2006/relationships/hyperlink" Target="consultantplus://offline/ref=3658389DD1FE352C31B2C03DAB1667F8EBB07D552A1E07DE761DF70F1E7AF8E84151123692C3B4F28EFB6070F8BC0D3FF4CFE46D1CAF5478n8iDF" TargetMode="External"/><Relationship Id="rId30" Type="http://schemas.openxmlformats.org/officeDocument/2006/relationships/hyperlink" Target="consultantplus://offline/ref=3658389DD1FE352C31B2C03DAB1667F8EBB07D552A1E07DE761DF70F1E7AF8E84151123691C5B1FD8BFB6070F8BC0D3FF4CFE46D1CAF5478n8iDF" TargetMode="External"/><Relationship Id="rId35" Type="http://schemas.openxmlformats.org/officeDocument/2006/relationships/hyperlink" Target="consultantplus://offline/ref=3658389DD1FE352C31B2C03DAB1667F8EBB07D552A1E07DE761DF70F1E7AF8E84151123693C5B8F289FB6070F8BC0D3FF4CFE46D1CAF5478n8iDF" TargetMode="External"/><Relationship Id="rId43" Type="http://schemas.openxmlformats.org/officeDocument/2006/relationships/hyperlink" Target="consultantplus://offline/ref=3658389DD1FE352C31B2C03DAB1667F8EBB07D552A1E07DE761DF70F1E7AF8E84151123693C4B5F28FFB6070F8BC0D3FF4CFE46D1CAF5478n8iDF" TargetMode="External"/><Relationship Id="rId48" Type="http://schemas.openxmlformats.org/officeDocument/2006/relationships/hyperlink" Target="consultantplus://offline/ref=3658389DD1FE352C31B2C03DAB1667F8EBB07D552A1E07DE761DF70F1E7AF8E84151123692C1B8FA8EFB6070F8BC0D3FF4CFE46D1CAF5478n8iDF" TargetMode="External"/><Relationship Id="rId8" Type="http://schemas.openxmlformats.org/officeDocument/2006/relationships/hyperlink" Target="consultantplus://offline/ref=3658389DD1FE352C31B2C03DAB1667F8E9B379502A1907DE761DF70F1E7AF8E853514A3A92CCAFFB88EE3621BEnEiAF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58389DD1FE352C31B2C03DAB1667F8EBB07D552A1E07DE761DF70F1E7AF8E84151123693C5B6FF87FB6070F8BC0D3FF4CFE46D1CAF5478n8iDF" TargetMode="External"/><Relationship Id="rId17" Type="http://schemas.openxmlformats.org/officeDocument/2006/relationships/hyperlink" Target="consultantplus://offline/ref=3658389DD1FE352C31B2C03DAB1667F8EBB07D552A1E07DE761DF70F1E7AF8E84151123693C4B1F98DFB6070F8BC0D3FF4CFE46D1CAF5478n8iDF" TargetMode="External"/><Relationship Id="rId25" Type="http://schemas.openxmlformats.org/officeDocument/2006/relationships/hyperlink" Target="consultantplus://offline/ref=3658389DD1FE352C31B2C03DAB1667F8EBB07D552A1E07DE761DF70F1E7AF8E84151123692C3B3FF8EFB6070F8BC0D3FF4CFE46D1CAF5478n8iDF" TargetMode="External"/><Relationship Id="rId33" Type="http://schemas.openxmlformats.org/officeDocument/2006/relationships/hyperlink" Target="consultantplus://offline/ref=3658389DD1FE352C31B2C03DAB1667F8EBB07D552A1E07DE761DF70F1E7AF8E84151123693C5B6FF87FB6070F8BC0D3FF4CFE46D1CAF5478n8iDF" TargetMode="External"/><Relationship Id="rId38" Type="http://schemas.openxmlformats.org/officeDocument/2006/relationships/hyperlink" Target="consultantplus://offline/ref=3658389DD1FE352C31B2C03DAB1667F8EBB07D552A1E07DE761DF70F1E7AF8E84151123693C4B1F98DFB6070F8BC0D3FF4CFE46D1CAF5478n8iDF" TargetMode="External"/><Relationship Id="rId46" Type="http://schemas.openxmlformats.org/officeDocument/2006/relationships/hyperlink" Target="consultantplus://offline/ref=3658389DD1FE352C31B2C03DAB1667F8EBB07D552A1E07DE761DF70F1E7AF8E84151123693C7B1F28FFB6070F8BC0D3FF4CFE46D1CAF5478n8iDF" TargetMode="External"/><Relationship Id="rId20" Type="http://schemas.openxmlformats.org/officeDocument/2006/relationships/hyperlink" Target="consultantplus://offline/ref=3658389DD1FE352C31B2C03DAB1667F8EBB07D552A1E07DE761DF70F1E7AF8E84151123693C4B1F889FB6070F8BC0D3FF4CFE46D1CAF5478n8iDF" TargetMode="External"/><Relationship Id="rId41" Type="http://schemas.openxmlformats.org/officeDocument/2006/relationships/hyperlink" Target="consultantplus://offline/ref=3658389DD1FE352C31B2C03DAB1667F8EBB07D552A1E07DE761DF70F1E7AF8E84151123693C4B1F889FB6070F8BC0D3FF4CFE46D1CAF5478n8i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8389DD1FE352C31B2C03DAB1667F8ECB375542D1007DE761DF70F1E7AF8E84151123496C3BAAFDEB4612CBDE01E3EFACFE66A00nA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2023-07-19T05:34:00Z</dcterms:created>
  <dcterms:modified xsi:type="dcterms:W3CDTF">2023-07-19T06:07:00Z</dcterms:modified>
</cp:coreProperties>
</file>